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E401" w14:textId="77777777" w:rsidR="00D7070C" w:rsidRPr="008A194A" w:rsidRDefault="00D7070C" w:rsidP="00D707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True/False</w:t>
      </w:r>
    </w:p>
    <w:p w14:paraId="18FDDF98" w14:textId="77777777" w:rsidR="00D7070C" w:rsidRPr="008A194A" w:rsidRDefault="00D7070C" w:rsidP="00D707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Indicate whether the statement is true or false.</w:t>
      </w:r>
    </w:p>
    <w:p w14:paraId="5E778CE7" w14:textId="77777777" w:rsidR="00D7070C" w:rsidRPr="008A194A" w:rsidRDefault="00D7070C" w:rsidP="00D707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Please ignore the question number if they are not in sequenced</w:t>
      </w:r>
    </w:p>
    <w:p w14:paraId="2B656D16" w14:textId="77777777" w:rsidR="00D7070C" w:rsidRPr="008A194A" w:rsidRDefault="00D7070C" w:rsidP="00D7070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69F6F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500B52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500B52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1.</w:t>
      </w:r>
      <w:r w:rsidRPr="00500B52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Data constitute the building blocks of information.</w:t>
      </w:r>
    </w:p>
    <w:p w14:paraId="17EF593E" w14:textId="77777777" w:rsidR="006F37E0" w:rsidRPr="008A194A" w:rsidRDefault="006F37E0" w:rsidP="006F37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2576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2576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2.</w:t>
      </w:r>
      <w:r w:rsidRPr="002576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Accurate, relevant, and timely information is the key to good decision making.</w:t>
      </w:r>
    </w:p>
    <w:p w14:paraId="543F5300" w14:textId="77777777" w:rsidR="006F37E0" w:rsidRPr="008A194A" w:rsidRDefault="008A194A" w:rsidP="006F37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BE5824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</w:t>
      </w:r>
      <w:r w:rsidR="00166815" w:rsidRPr="00BE5824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</w:t>
      </w:r>
      <w:r w:rsidR="006F37E0" w:rsidRPr="00BE5824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3.</w:t>
      </w:r>
      <w:r w:rsidR="006F37E0" w:rsidRPr="00BE5824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Metadata provide the description of the data characteristics but do not describe the set relationships that link the data found within the database.</w:t>
      </w:r>
    </w:p>
    <w:p w14:paraId="1C5FF8AD" w14:textId="77777777" w:rsidR="009E1467" w:rsidRPr="008A194A" w:rsidRDefault="009E1467" w:rsidP="009E146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C828D7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C828D7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7.</w:t>
      </w:r>
      <w:r w:rsidRPr="00C828D7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Data modeling is usually skipped due to time constraints.</w:t>
      </w:r>
    </w:p>
    <w:p w14:paraId="28D3B7E0" w14:textId="77777777" w:rsidR="00025CA5" w:rsidRPr="008A194A" w:rsidRDefault="00025CA5" w:rsidP="00025C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4"/>
          <w:szCs w:val="24"/>
        </w:rPr>
      </w:pPr>
      <w:r w:rsidRPr="00EB025D">
        <w:rPr>
          <w:rFonts w:ascii="Times New Roman" w:hAnsi="Times New Roman"/>
          <w:color w:val="000000"/>
          <w:sz w:val="24"/>
          <w:szCs w:val="24"/>
          <w:highlight w:val="green"/>
        </w:rPr>
        <w:t>____</w:t>
      </w:r>
      <w:r w:rsidRPr="00EB025D">
        <w:rPr>
          <w:rFonts w:ascii="Times New Roman" w:hAnsi="Times New Roman"/>
          <w:color w:val="000000"/>
          <w:sz w:val="24"/>
          <w:szCs w:val="24"/>
          <w:highlight w:val="green"/>
        </w:rPr>
        <w:tab/>
        <w:t>8.</w:t>
      </w:r>
      <w:r w:rsidRPr="00EB025D">
        <w:rPr>
          <w:rFonts w:ascii="Times New Roman" w:hAnsi="Times New Roman"/>
          <w:color w:val="000000"/>
          <w:sz w:val="24"/>
          <w:szCs w:val="24"/>
          <w:highlight w:val="green"/>
        </w:rPr>
        <w:tab/>
        <w:t>In a relational table, each row/column intersection represents a single data value.</w:t>
      </w:r>
    </w:p>
    <w:p w14:paraId="5D41DA99" w14:textId="77777777" w:rsidR="00025CA5" w:rsidRPr="008A194A" w:rsidRDefault="00025CA5" w:rsidP="00025C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4"/>
          <w:szCs w:val="24"/>
        </w:rPr>
      </w:pPr>
      <w:r w:rsidRPr="002D174B">
        <w:rPr>
          <w:rFonts w:ascii="Times New Roman" w:hAnsi="Times New Roman"/>
          <w:color w:val="000000"/>
          <w:sz w:val="24"/>
          <w:szCs w:val="24"/>
          <w:highlight w:val="green"/>
        </w:rPr>
        <w:t>____</w:t>
      </w:r>
      <w:r w:rsidRPr="002D174B">
        <w:rPr>
          <w:rFonts w:ascii="Times New Roman" w:hAnsi="Times New Roman"/>
          <w:color w:val="000000"/>
          <w:sz w:val="24"/>
          <w:szCs w:val="24"/>
          <w:highlight w:val="green"/>
        </w:rPr>
        <w:tab/>
        <w:t>9.</w:t>
      </w:r>
      <w:r w:rsidRPr="002D174B">
        <w:rPr>
          <w:rFonts w:ascii="Times New Roman" w:hAnsi="Times New Roman"/>
          <w:color w:val="000000"/>
          <w:sz w:val="24"/>
          <w:szCs w:val="24"/>
          <w:highlight w:val="green"/>
        </w:rPr>
        <w:tab/>
        <w:t>In a relational table, each value in a column must conform to the same data format.</w:t>
      </w:r>
    </w:p>
    <w:p w14:paraId="426C11B3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5745E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5745E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9.</w:t>
      </w:r>
      <w:r w:rsidRPr="005745E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Data inconsistency exists when different and conflicting versions of the same data appear in different places.</w:t>
      </w:r>
    </w:p>
    <w:p w14:paraId="46EFCC01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117C7D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117C7D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15.</w:t>
      </w:r>
      <w:r w:rsidRPr="00117C7D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 xml:space="preserve">A database that is primarily </w:t>
      </w:r>
      <w:r w:rsidRPr="00117C7D">
        <w:rPr>
          <w:rFonts w:ascii="Times New Roman" w:hAnsi="Times New Roman" w:cs="Times New Roman"/>
          <w:sz w:val="24"/>
          <w:szCs w:val="24"/>
          <w:highlight w:val="red"/>
        </w:rPr>
        <w:t xml:space="preserve">designed to support a company’s day-to-day operations is called </w:t>
      </w:r>
      <w:r w:rsidRPr="00117C7D">
        <w:rPr>
          <w:rFonts w:ascii="Times New Roman" w:hAnsi="Times New Roman" w:cs="Times New Roman"/>
          <w:color w:val="000000"/>
          <w:sz w:val="24"/>
          <w:szCs w:val="24"/>
          <w:highlight w:val="red"/>
        </w:rPr>
        <w:t>a data warehouse</w:t>
      </w:r>
      <w:r w:rsidR="00F1527B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72233E" w14:textId="77777777" w:rsidR="002F1D90" w:rsidRPr="008A194A" w:rsidRDefault="002F1D90" w:rsidP="002F1D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7E52F1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7E52F1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9.</w:t>
      </w:r>
      <w:r w:rsidRPr="007E52F1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There are five types of relationships that exist between entities.</w:t>
      </w:r>
      <w:r w:rsidR="00F1527B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BEFC68" w14:textId="77777777" w:rsidR="002F1D90" w:rsidRPr="008A194A" w:rsidRDefault="002F1D90" w:rsidP="002F1D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7E52F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7E52F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11.</w:t>
      </w:r>
      <w:r w:rsidRPr="007E52F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Business rules help you determine the relationships that exist between entities.</w:t>
      </w:r>
    </w:p>
    <w:p w14:paraId="32E5F76D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133DD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133DD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14.</w:t>
      </w:r>
      <w:r w:rsidRPr="00133DD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A key consists of one or more attributes</w:t>
      </w:r>
      <w:r w:rsidR="00F1527B" w:rsidRPr="00133DD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33DD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that determine other attributes.</w:t>
      </w:r>
    </w:p>
    <w:p w14:paraId="3B51DBAD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18612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18612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15.</w:t>
      </w:r>
      <w:r w:rsidRPr="0018612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Numeric data are data on which you can perform meaningful arithmetic</w:t>
      </w:r>
      <w:r w:rsidR="00F1527B" w:rsidRPr="0018612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18612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procedures.</w:t>
      </w:r>
    </w:p>
    <w:p w14:paraId="4E6555D6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7613B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37613B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21.</w:t>
      </w:r>
      <w:r w:rsidRPr="0037613B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Functional dependence can be defined most easily as the attribute A is functionally dependent on B if A determines B.</w:t>
      </w:r>
      <w:r w:rsidR="00F1527B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9AD25A" w14:textId="77777777" w:rsidR="00E07C93" w:rsidRPr="008A194A" w:rsidRDefault="00E07C93" w:rsidP="00E07C9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D3447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D3447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6.</w:t>
      </w:r>
      <w:r w:rsidRPr="00D3447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Repeating groups must be eliminated by making sure that each row defines a single entity.</w:t>
      </w:r>
    </w:p>
    <w:p w14:paraId="6E8497D7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060D2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060D2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10.</w:t>
      </w:r>
      <w:r w:rsidRPr="00060D2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Cardinality expresses the specific number of entity occurrences associated with one occurrence of the related entity.</w:t>
      </w:r>
    </w:p>
    <w:p w14:paraId="6FC20871" w14:textId="77777777" w:rsidR="00740053" w:rsidRPr="008A194A" w:rsidRDefault="00DB1BFC" w:rsidP="00DB1BF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4D0ED9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4D0ED9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18.</w:t>
      </w:r>
      <w:r w:rsidRPr="004D0ED9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Ideally, a primary key is composed of several attributes.</w:t>
      </w:r>
      <w:r w:rsidR="007A4E8E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CAC247" w14:textId="77777777" w:rsidR="00F84942" w:rsidRPr="008A194A" w:rsidRDefault="00F84942" w:rsidP="00DB1BF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710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3710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25.</w:t>
      </w:r>
      <w:r w:rsidRPr="0037106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Connectivities and cardinalities are established by business rules.</w:t>
      </w:r>
    </w:p>
    <w:p w14:paraId="5A8BCE92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900022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900022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11.</w:t>
      </w:r>
      <w:r w:rsidRPr="00900022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Attributes do not have a domain.</w:t>
      </w:r>
      <w:r w:rsidR="007A4E8E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809A66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023C0D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023C0D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12.</w:t>
      </w:r>
      <w:r w:rsidRPr="00023C0D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Attributes may not share a domain.</w:t>
      </w:r>
    </w:p>
    <w:p w14:paraId="20AFFFFE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5806A2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5806A2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20.</w:t>
      </w:r>
      <w:r w:rsidRPr="005806A2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All simple attributes are also single-valued.</w:t>
      </w:r>
      <w:r w:rsidR="004701C2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FC6AF3" w14:textId="77777777" w:rsidR="00D7070C" w:rsidRPr="008A194A" w:rsidRDefault="00FA41BF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B71640">
        <w:rPr>
          <w:rFonts w:ascii="Times New Roman" w:hAnsi="Times New Roman" w:cs="Times New Roman"/>
          <w:color w:val="000000"/>
          <w:sz w:val="24"/>
          <w:szCs w:val="24"/>
          <w:highlight w:val="red"/>
        </w:rPr>
        <w:t>____</w:t>
      </w:r>
      <w:r w:rsidRPr="00B71640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11.</w:t>
      </w:r>
      <w:r w:rsidRPr="00B71640">
        <w:rPr>
          <w:rFonts w:ascii="Times New Roman" w:hAnsi="Times New Roman" w:cs="Times New Roman"/>
          <w:color w:val="000000"/>
          <w:sz w:val="24"/>
          <w:szCs w:val="24"/>
          <w:highlight w:val="red"/>
        </w:rPr>
        <w:tab/>
        <w:t>All SQL commands must be issued on a single line.</w:t>
      </w:r>
      <w:r w:rsidR="004701C2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9F9E2E" w14:textId="77777777" w:rsidR="00FB0DCF" w:rsidRPr="008A194A" w:rsidRDefault="00FB0DCF" w:rsidP="00FB0DC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F87D4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F87D4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13.</w:t>
      </w:r>
      <w:r w:rsidRPr="00F87D4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A table is in 2NF if it is in 1NF and it includes no partial dependencies.</w:t>
      </w:r>
    </w:p>
    <w:p w14:paraId="66842380" w14:textId="77777777" w:rsidR="00FB0DCF" w:rsidRPr="008A194A" w:rsidRDefault="00FB0DCF" w:rsidP="00FB0DC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654D9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____</w:t>
      </w:r>
      <w:r w:rsidRPr="00654D9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14.</w:t>
      </w:r>
      <w:r w:rsidRPr="00654D94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ab/>
        <w:t>It is possible for a table in 2NF to exhibit transitive dependency, where one or more attributes may be functionally dependent on non-key attributes.</w:t>
      </w:r>
    </w:p>
    <w:p w14:paraId="7652C8B4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A8E1C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AB798" w14:textId="77777777" w:rsidR="002F1D90" w:rsidRPr="008A194A" w:rsidRDefault="002F1D90" w:rsidP="002F1D9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Multiple Choice</w:t>
      </w:r>
    </w:p>
    <w:p w14:paraId="3041F984" w14:textId="77777777" w:rsidR="002F1D90" w:rsidRPr="008A194A" w:rsidRDefault="002F1D90" w:rsidP="002F1D9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Identify the choice that best completes the statement or answers the question.</w:t>
      </w:r>
    </w:p>
    <w:p w14:paraId="6E0E18BD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7F80F" w14:textId="77777777" w:rsidR="00D05507" w:rsidRPr="008A194A" w:rsidRDefault="00D05507" w:rsidP="00D055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Which of the following </w:t>
      </w:r>
      <w:r w:rsidRPr="00951792">
        <w:rPr>
          <w:rFonts w:ascii="Times New Roman" w:hAnsi="Times New Roman" w:cs="Times New Roman"/>
          <w:sz w:val="24"/>
          <w:szCs w:val="24"/>
        </w:rPr>
        <w:t xml:space="preserve">is NOT a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data anomaly?</w:t>
      </w:r>
      <w:r w:rsidR="004701C2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05507" w:rsidRPr="008A194A" w14:paraId="1836770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54126B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536AD7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Modification</w:t>
            </w:r>
          </w:p>
        </w:tc>
      </w:tr>
      <w:tr w:rsidR="00D05507" w:rsidRPr="008A194A" w14:paraId="4238412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80EE81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4AB615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Insertion</w:t>
            </w:r>
          </w:p>
        </w:tc>
      </w:tr>
      <w:tr w:rsidR="00D05507" w:rsidRPr="008A194A" w14:paraId="725F195A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2798C9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1D0BEC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Deletion</w:t>
            </w:r>
          </w:p>
        </w:tc>
      </w:tr>
      <w:tr w:rsidR="00D05507" w:rsidRPr="008A194A" w14:paraId="0C06D1B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5C8084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BB144F" w14:textId="3B9D7434" w:rsidR="00D05507" w:rsidRPr="00400422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004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</w:t>
            </w:r>
            <w:r w:rsidR="001A258A" w:rsidRPr="004004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reate</w:t>
            </w:r>
          </w:p>
        </w:tc>
      </w:tr>
    </w:tbl>
    <w:p w14:paraId="7CA77FF0" w14:textId="77777777" w:rsidR="00D05507" w:rsidRPr="008A194A" w:rsidRDefault="00D05507" w:rsidP="00D055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An ad hoc query is a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05507" w:rsidRPr="008A194A" w14:paraId="7A7E46C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E41811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7C2403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pre-scheduled question</w:t>
            </w:r>
          </w:p>
        </w:tc>
      </w:tr>
      <w:tr w:rsidR="00D05507" w:rsidRPr="008A194A" w14:paraId="0382995C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6E2944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3201F9" w14:textId="77777777" w:rsidR="00D05507" w:rsidRPr="00913544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135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spur-of-the-moment question</w:t>
            </w:r>
          </w:p>
        </w:tc>
      </w:tr>
      <w:tr w:rsidR="00D05507" w:rsidRPr="008A194A" w14:paraId="0FE8C0F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42011D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19332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pre-planned question</w:t>
            </w:r>
          </w:p>
        </w:tc>
      </w:tr>
      <w:tr w:rsidR="00D05507" w:rsidRPr="008A194A" w14:paraId="4A84E3F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3F17AC" w14:textId="77777777" w:rsidR="00D05507" w:rsidRPr="008A194A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7C02D1" w14:textId="77777777" w:rsidR="00D05507" w:rsidRPr="00C90F71" w:rsidRDefault="00D05507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 that will not return any results</w:t>
            </w:r>
          </w:p>
        </w:tc>
      </w:tr>
    </w:tbl>
    <w:p w14:paraId="672A64FA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792">
        <w:rPr>
          <w:rFonts w:ascii="Times New Roman" w:hAnsi="Times New Roman" w:cs="Times New Roman"/>
          <w:sz w:val="24"/>
          <w:szCs w:val="24"/>
        </w:rPr>
        <w:t xml:space="preserve">A raw fact, such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as an invoice date, is known as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070C" w:rsidRPr="008A194A" w14:paraId="4AB18ED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70BA63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AB538F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</w:p>
        </w:tc>
      </w:tr>
      <w:tr w:rsidR="00D7070C" w:rsidRPr="008A194A" w14:paraId="36464C5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C255B5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5EB4AD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relationship</w:t>
            </w:r>
          </w:p>
        </w:tc>
      </w:tr>
      <w:tr w:rsidR="00D7070C" w:rsidRPr="008A194A" w14:paraId="6ECE3C1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EB198B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3FB9F7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record</w:t>
            </w:r>
          </w:p>
        </w:tc>
      </w:tr>
      <w:tr w:rsidR="00D7070C" w:rsidRPr="008A194A" w14:paraId="367A829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E3B523" w14:textId="77777777" w:rsidR="00D7070C" w:rsidRPr="008A194A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A8F2E1" w14:textId="77777777" w:rsidR="00D7070C" w:rsidRPr="007E7552" w:rsidRDefault="00D7070C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E75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data</w:t>
            </w:r>
          </w:p>
        </w:tc>
      </w:tr>
    </w:tbl>
    <w:p w14:paraId="14F1E249" w14:textId="77777777" w:rsidR="00D7070C" w:rsidRPr="008A194A" w:rsidRDefault="00D7070C" w:rsidP="00D7070C">
      <w:pPr>
        <w:keepLines/>
        <w:tabs>
          <w:tab w:val="right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58.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All of these are true about a database except: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070C" w:rsidRPr="008A194A" w14:paraId="6D9AD33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2B9CD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1EB88E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a shared, integrated structure</w:t>
            </w:r>
          </w:p>
        </w:tc>
      </w:tr>
      <w:tr w:rsidR="00D7070C" w:rsidRPr="008A194A" w14:paraId="2BE07B5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A59E39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B3E837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stores user data</w:t>
            </w:r>
          </w:p>
        </w:tc>
      </w:tr>
      <w:tr w:rsidR="00D7070C" w:rsidRPr="008A194A" w14:paraId="08E8251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E7BD7F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5DA0A2" w14:textId="77777777" w:rsidR="00D7070C" w:rsidRPr="002A3659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A3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it must contain multiple tables</w:t>
            </w:r>
          </w:p>
        </w:tc>
      </w:tr>
      <w:tr w:rsidR="00D7070C" w:rsidRPr="008A194A" w14:paraId="55707C7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E4C790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C8CD14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stores metadata</w:t>
            </w:r>
          </w:p>
        </w:tc>
      </w:tr>
    </w:tbl>
    <w:p w14:paraId="5762BE69" w14:textId="77777777" w:rsidR="00D7070C" w:rsidRPr="008A194A" w:rsidRDefault="00D7070C" w:rsidP="00D7070C">
      <w:pPr>
        <w:keepLines/>
        <w:tabs>
          <w:tab w:val="right" w:pos="-1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62.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All of the following are true about data redundancy except: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070C" w:rsidRPr="008A194A" w14:paraId="0BEB873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2FA74D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31F0B0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results in data inconsistency</w:t>
            </w:r>
          </w:p>
        </w:tc>
      </w:tr>
      <w:tr w:rsidR="00D7070C" w:rsidRPr="008A194A" w14:paraId="3C4D4A8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AF8D37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C96C52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result in data anomalies</w:t>
            </w:r>
          </w:p>
        </w:tc>
      </w:tr>
      <w:tr w:rsidR="00D7070C" w:rsidRPr="008A194A" w14:paraId="320888A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2FD9A0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BCDA1E" w14:textId="5DCED178" w:rsidR="00D7070C" w:rsidRPr="00AC2982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C29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occur very infrequently in relational databases</w:t>
            </w:r>
            <w:r w:rsidR="00F408D7">
              <w:rPr>
                <w:rFonts w:ascii="Times New Roman" w:hAnsi="Times New Roman" w:cs="Times New Roman" w:hint="cs"/>
                <w:color w:val="000000"/>
                <w:sz w:val="24"/>
                <w:szCs w:val="24"/>
                <w:highlight w:val="green"/>
                <w:rtl/>
              </w:rPr>
              <w:t xml:space="preserve"> </w:t>
            </w:r>
          </w:p>
        </w:tc>
      </w:tr>
      <w:tr w:rsidR="00D7070C" w:rsidRPr="008A194A" w14:paraId="5629D39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EC9F5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466F55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good if used in a controlled manner</w:t>
            </w:r>
          </w:p>
        </w:tc>
      </w:tr>
    </w:tbl>
    <w:p w14:paraId="1DA80FAB" w14:textId="77777777" w:rsidR="00947DD2" w:rsidRPr="008A194A" w:rsidRDefault="00947DD2" w:rsidP="00947D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58.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Which attribute(s) make up the primary key in the table definition:</w:t>
      </w:r>
    </w:p>
    <w:p w14:paraId="536DE099" w14:textId="77777777" w:rsidR="00947DD2" w:rsidRPr="008A194A" w:rsidRDefault="00947DD2" w:rsidP="00947DD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CLASS (</w:t>
      </w:r>
      <w:r w:rsidRPr="008A194A">
        <w:rPr>
          <w:rFonts w:ascii="Times New Roman" w:hAnsi="Times New Roman" w:cs="Times New Roman"/>
          <w:color w:val="000000"/>
          <w:sz w:val="24"/>
          <w:szCs w:val="24"/>
          <w:u w:val="single"/>
        </w:rPr>
        <w:t>CRS_CODE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A194A">
        <w:rPr>
          <w:rFonts w:ascii="Times New Roman" w:hAnsi="Times New Roman" w:cs="Times New Roman"/>
          <w:color w:val="000000"/>
          <w:sz w:val="24"/>
          <w:szCs w:val="24"/>
          <w:u w:val="single"/>
        </w:rPr>
        <w:t>CLASS_SECTION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, CLASS_TIME, CLASS_ROOM, PROF_NUM)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47DD2" w:rsidRPr="008A194A" w14:paraId="0F055AF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4E2061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3CF811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CRS_CODE</w:t>
            </w:r>
          </w:p>
        </w:tc>
      </w:tr>
      <w:tr w:rsidR="00947DD2" w:rsidRPr="008A194A" w14:paraId="718532C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7EEDA6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6FDD2F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CLASS_SECTION</w:t>
            </w:r>
          </w:p>
        </w:tc>
      </w:tr>
      <w:tr w:rsidR="00947DD2" w:rsidRPr="008A194A" w14:paraId="3FE72E3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FA1347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C23E92" w14:textId="77777777" w:rsidR="00947DD2" w:rsidRPr="00261333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613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CRS_CODE and CLASS_SECTION</w:t>
            </w:r>
          </w:p>
        </w:tc>
      </w:tr>
      <w:tr w:rsidR="00947DD2" w:rsidRPr="008A194A" w14:paraId="109A458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E5099D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AE9BC2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no primary key</w:t>
            </w:r>
          </w:p>
        </w:tc>
      </w:tr>
    </w:tbl>
    <w:p w14:paraId="09695283" w14:textId="77777777" w:rsidR="00DB5BF0" w:rsidRPr="008A194A" w:rsidRDefault="00DB5BF0" w:rsidP="00DB5B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If an entity’s existence depends on the existence of one or more other entities, it is said to be ____-dependent.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B5BF0" w:rsidRPr="008A194A" w14:paraId="6C2EBD0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8F2D9A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D547C3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existence</w:t>
            </w:r>
          </w:p>
        </w:tc>
      </w:tr>
      <w:tr w:rsidR="00DB5BF0" w:rsidRPr="008A194A" w14:paraId="50BEA75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15E645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2FB84F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relationship</w:t>
            </w:r>
          </w:p>
        </w:tc>
      </w:tr>
      <w:tr w:rsidR="00DB5BF0" w:rsidRPr="008A194A" w14:paraId="11D479A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2652A7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3DA44B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</w:tr>
      <w:tr w:rsidR="00DB5BF0" w:rsidRPr="008A194A" w14:paraId="62D3758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4B1206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FF3651" w14:textId="77777777" w:rsidR="00DB5BF0" w:rsidRPr="008A194A" w:rsidRDefault="00DB5BF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weak</w:t>
            </w:r>
          </w:p>
        </w:tc>
      </w:tr>
    </w:tbl>
    <w:p w14:paraId="654F928E" w14:textId="77777777" w:rsidR="00025CA5" w:rsidRPr="008A194A" w:rsidRDefault="00025CA5" w:rsidP="00025CA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33.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One of the advantages of a relational database model is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25CA5" w:rsidRPr="008A194A" w14:paraId="50666B3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B6305F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6A7DBC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structural dependence</w:t>
            </w:r>
          </w:p>
        </w:tc>
      </w:tr>
      <w:tr w:rsidR="00025CA5" w:rsidRPr="008A194A" w14:paraId="015974B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2CEA1E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1E240A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conceptual complexity</w:t>
            </w:r>
          </w:p>
        </w:tc>
      </w:tr>
      <w:tr w:rsidR="00025CA5" w:rsidRPr="008A194A" w14:paraId="6118561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E06015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D2F546" w14:textId="77777777" w:rsidR="00025CA5" w:rsidRPr="00B40634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40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easier database design</w:t>
            </w:r>
          </w:p>
        </w:tc>
      </w:tr>
      <w:tr w:rsidR="00025CA5" w:rsidRPr="008A194A" w14:paraId="5DD6C71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ABC47C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9DCD38" w14:textId="77777777" w:rsidR="00025CA5" w:rsidRPr="008A194A" w:rsidRDefault="00025CA5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 database design</w:t>
            </w:r>
          </w:p>
        </w:tc>
      </w:tr>
    </w:tbl>
    <w:p w14:paraId="139FBC55" w14:textId="77777777" w:rsidR="00025CA5" w:rsidRPr="008A194A" w:rsidRDefault="00025CA5" w:rsidP="00025CA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8C498" w14:textId="77777777" w:rsidR="00D7070C" w:rsidRPr="008A194A" w:rsidRDefault="00D7070C" w:rsidP="00D7070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66.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SQL is: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D7070C" w:rsidRPr="008A194A" w14:paraId="514B77A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6AF281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E61F4D" w14:textId="77777777" w:rsidR="00D7070C" w:rsidRPr="00274A9F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74A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 structured query language</w:t>
            </w:r>
          </w:p>
        </w:tc>
      </w:tr>
      <w:tr w:rsidR="00D7070C" w:rsidRPr="008A194A" w14:paraId="2D5B666C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3B3C95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8FFFF7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sequencing query language</w:t>
            </w:r>
          </w:p>
        </w:tc>
      </w:tr>
      <w:tr w:rsidR="00D7070C" w:rsidRPr="008A194A" w14:paraId="06B577B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74FFD9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87EDAA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sequencing query listing</w:t>
            </w:r>
          </w:p>
        </w:tc>
      </w:tr>
      <w:tr w:rsidR="00D7070C" w:rsidRPr="008A194A" w14:paraId="390FAAA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BD682F" w14:textId="77777777" w:rsidR="00D7070C" w:rsidRPr="008A194A" w:rsidRDefault="00D7070C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52DDB1" w14:textId="77777777" w:rsidR="00D7070C" w:rsidRPr="008A194A" w:rsidRDefault="00D7070C" w:rsidP="00F1527B">
            <w:pPr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structured query listing</w:t>
            </w:r>
          </w:p>
        </w:tc>
      </w:tr>
    </w:tbl>
    <w:p w14:paraId="2912192A" w14:textId="77777777" w:rsidR="002F1D90" w:rsidRPr="008A194A" w:rsidRDefault="002F1D90" w:rsidP="002F1D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Each row in the relational table is known as an entity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F1D90" w:rsidRPr="008A194A" w14:paraId="1E3BB47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5C33F4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41ED5D" w14:textId="77777777" w:rsidR="002F1D90" w:rsidRPr="00971DAC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71DA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instance</w:t>
            </w:r>
          </w:p>
        </w:tc>
      </w:tr>
      <w:tr w:rsidR="002F1D90" w:rsidRPr="008A194A" w14:paraId="10A4ABE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873575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1ACFDA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relationship</w:t>
            </w:r>
          </w:p>
        </w:tc>
      </w:tr>
      <w:tr w:rsidR="002F1D90" w:rsidRPr="008A194A" w14:paraId="5E4C1AE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357E5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2FAEA7" w14:textId="77777777" w:rsidR="002F1D90" w:rsidRPr="004F7C6E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attribute</w:t>
            </w:r>
          </w:p>
        </w:tc>
      </w:tr>
      <w:tr w:rsidR="002F1D90" w:rsidRPr="008A194A" w14:paraId="06FBB81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1E345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689A7E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</w:tr>
    </w:tbl>
    <w:p w14:paraId="01D29F9B" w14:textId="77777777" w:rsidR="002F1D90" w:rsidRPr="008A194A" w:rsidRDefault="002F1D90" w:rsidP="002F1D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60.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data model must represent the ____ world as closely as possible.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F1D90" w:rsidRPr="008A194A" w14:paraId="70BD158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1AED7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DD240E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</w:p>
        </w:tc>
      </w:tr>
      <w:tr w:rsidR="002F1D90" w:rsidRPr="008A194A" w14:paraId="11FE8BE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FAE8B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07BD86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logical</w:t>
            </w:r>
          </w:p>
        </w:tc>
      </w:tr>
      <w:tr w:rsidR="002F1D90" w:rsidRPr="008A194A" w14:paraId="35F089E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4A0F08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2F983F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1DF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real</w:t>
            </w:r>
          </w:p>
        </w:tc>
      </w:tr>
      <w:tr w:rsidR="002F1D90" w:rsidRPr="008A194A" w14:paraId="7DED2CB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E7DED3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5C386B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</w:t>
            </w:r>
          </w:p>
        </w:tc>
      </w:tr>
    </w:tbl>
    <w:p w14:paraId="0ED8A1FA" w14:textId="77777777" w:rsidR="002F1D90" w:rsidRPr="008A194A" w:rsidRDefault="002F1D90" w:rsidP="002F1D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75.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i</w:t>
      </w:r>
      <w:r w:rsidRPr="00951792">
        <w:rPr>
          <w:rFonts w:ascii="Times New Roman" w:hAnsi="Times New Roman" w:cs="Times New Roman"/>
          <w:sz w:val="24"/>
          <w:szCs w:val="24"/>
        </w:rPr>
        <w:t xml:space="preserve">s least likely to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be a business rule as relates to data modeling?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F1D90" w:rsidRPr="008A194A" w14:paraId="3A298F2C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CAAA4C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F3DB1C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customer may make many payments on an account.</w:t>
            </w:r>
          </w:p>
        </w:tc>
      </w:tr>
      <w:tr w:rsidR="002F1D90" w:rsidRPr="008A194A" w14:paraId="58771A9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666831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B81E81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machine operator may not work more than 10 hours in a 24-hour period.</w:t>
            </w:r>
          </w:p>
        </w:tc>
      </w:tr>
      <w:tr w:rsidR="002F1D90" w:rsidRPr="008A194A" w14:paraId="1D96032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524D8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A35F91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training session cannot be scheduled for fewer than 10 employees or more than 30 employees.</w:t>
            </w:r>
          </w:p>
        </w:tc>
      </w:tr>
      <w:tr w:rsidR="002F1D90" w:rsidRPr="008A194A" w14:paraId="3D319A0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0317CE" w14:textId="77777777" w:rsidR="002F1D90" w:rsidRPr="008A194A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B4F541" w14:textId="77777777" w:rsidR="002F1D90" w:rsidRPr="00E82F68" w:rsidRDefault="002F1D90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2F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Casual Fridays take place in the summer.</w:t>
            </w:r>
          </w:p>
        </w:tc>
      </w:tr>
    </w:tbl>
    <w:p w14:paraId="32EEC919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The entity integrity rule requires that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3DDA1C2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A593A9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1E6A20" w14:textId="77777777" w:rsidR="001539F8" w:rsidRPr="00441D85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41D8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all primary key entries are unique</w:t>
            </w:r>
          </w:p>
        </w:tc>
      </w:tr>
      <w:tr w:rsidR="001539F8" w:rsidRPr="008A194A" w14:paraId="2356AA7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76C56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80EED2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 of the key may be null</w:t>
            </w:r>
          </w:p>
        </w:tc>
      </w:tr>
      <w:tr w:rsidR="001539F8" w:rsidRPr="008A194A" w14:paraId="385FDBF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D61EDF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6B3F16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 key values do not reference primary key values</w:t>
            </w:r>
          </w:p>
        </w:tc>
      </w:tr>
      <w:tr w:rsidR="001539F8" w:rsidRPr="008A194A" w14:paraId="02F3264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85D284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E9F89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duplicate object values are allowed</w:t>
            </w:r>
          </w:p>
        </w:tc>
      </w:tr>
    </w:tbl>
    <w:p w14:paraId="45114990" w14:textId="77777777" w:rsidR="00F84942" w:rsidRPr="008A194A" w:rsidRDefault="00F84942" w:rsidP="00F849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54.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Attributes may share a: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4942" w:rsidRPr="008A194A" w14:paraId="05CF7D3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40013E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7C6F88" w14:textId="6A9ECE24" w:rsidR="00F84942" w:rsidRPr="008A194A" w:rsidRDefault="00786C5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relationship</w:t>
            </w:r>
          </w:p>
        </w:tc>
      </w:tr>
      <w:tr w:rsidR="00F84942" w:rsidRPr="008A194A" w14:paraId="5F9E1CC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0455EB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60DA29" w14:textId="77777777" w:rsidR="00F84942" w:rsidRPr="006F1437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143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domain</w:t>
            </w:r>
          </w:p>
        </w:tc>
      </w:tr>
      <w:tr w:rsidR="00F84942" w:rsidRPr="008A194A" w14:paraId="57FFB95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C3D05E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1D9592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</w:tr>
      <w:tr w:rsidR="00F84942" w:rsidRPr="008A194A" w14:paraId="47FAE18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75F408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1F9DF1" w14:textId="3B2FF27E" w:rsidR="00F84942" w:rsidRPr="008A194A" w:rsidRDefault="00BE4906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</w:tbl>
    <w:p w14:paraId="7EAA8347" w14:textId="77777777" w:rsidR="003669FF" w:rsidRPr="008A194A" w:rsidRDefault="003669FF" w:rsidP="00F849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B446F" w14:textId="77777777" w:rsidR="00F84942" w:rsidRPr="008A194A" w:rsidRDefault="00F84942" w:rsidP="00F849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The set of possible values for an attribute is a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F84942" w:rsidRPr="008A194A" w14:paraId="66B25DE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FD4A18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102042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domain</w:t>
            </w:r>
          </w:p>
        </w:tc>
      </w:tr>
      <w:tr w:rsidR="00F84942" w:rsidRPr="008A194A" w14:paraId="5383A8E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8CC77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58ECDD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6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range</w:t>
            </w:r>
          </w:p>
        </w:tc>
      </w:tr>
      <w:tr w:rsidR="00F84942" w:rsidRPr="008A194A" w14:paraId="6421C1E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F2D4B1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D68E67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</w:tr>
      <w:tr w:rsidR="00F84942" w:rsidRPr="008A194A" w14:paraId="4FCD587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17EB57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AC6C8D" w14:textId="77777777" w:rsidR="00F84942" w:rsidRPr="008A194A" w:rsidRDefault="00F8494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</w:p>
        </w:tc>
      </w:tr>
    </w:tbl>
    <w:p w14:paraId="13C838E2" w14:textId="77777777" w:rsidR="00947DD2" w:rsidRPr="008A194A" w:rsidRDefault="00947DD2" w:rsidP="00947D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In an ER diagram, primary keys are indicated by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47DD2" w:rsidRPr="008A194A" w14:paraId="5189398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3AF38C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9DF33E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bolding</w:t>
            </w:r>
          </w:p>
        </w:tc>
      </w:tr>
      <w:tr w:rsidR="00947DD2" w:rsidRPr="008A194A" w14:paraId="42CEC0D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712D74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E98CE3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italics</w:t>
            </w:r>
          </w:p>
        </w:tc>
      </w:tr>
      <w:tr w:rsidR="00947DD2" w:rsidRPr="008A194A" w14:paraId="7AFD10C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C828C2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D0669A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6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underlining</w:t>
            </w:r>
          </w:p>
        </w:tc>
      </w:tr>
      <w:tr w:rsidR="00947DD2" w:rsidRPr="008A194A" w14:paraId="6FFBA70A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78FB7B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54743B" w14:textId="77777777" w:rsidR="00947DD2" w:rsidRPr="008A194A" w:rsidRDefault="00947DD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special font</w:t>
            </w:r>
          </w:p>
        </w:tc>
      </w:tr>
    </w:tbl>
    <w:p w14:paraId="24441FE6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34.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Data are classified, according to their format and function, into which categories?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301BEE1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88785E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7EA8B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 and character</w:t>
            </w:r>
          </w:p>
        </w:tc>
      </w:tr>
      <w:tr w:rsidR="001539F8" w:rsidRPr="008A194A" w14:paraId="7907C37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88DDB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AF7427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 and logical</w:t>
            </w:r>
          </w:p>
        </w:tc>
      </w:tr>
      <w:tr w:rsidR="001539F8" w:rsidRPr="008A194A" w14:paraId="1F8D776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E3DC58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88E386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Numeric, character, and date</w:t>
            </w:r>
          </w:p>
        </w:tc>
      </w:tr>
      <w:tr w:rsidR="001539F8" w:rsidRPr="008A194A" w14:paraId="44AAD37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2B723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CA0EE9" w14:textId="77777777" w:rsidR="001539F8" w:rsidRPr="0055305E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530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Numeric, character, date, and logical</w:t>
            </w:r>
            <w:r w:rsidR="00F9031B" w:rsidRPr="0055305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(Boolean)</w:t>
            </w:r>
          </w:p>
        </w:tc>
      </w:tr>
    </w:tbl>
    <w:p w14:paraId="687E64E0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table can be logically connected to another table by defining a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2C297D4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F0C283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62ECF6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hyperlink</w:t>
            </w:r>
          </w:p>
        </w:tc>
      </w:tr>
      <w:tr w:rsidR="001539F8" w:rsidRPr="008A194A" w14:paraId="3F9EDEC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B6B898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D48FD6" w14:textId="77777777" w:rsidR="001539F8" w:rsidRPr="006638F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638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common attribute</w:t>
            </w:r>
            <w:r w:rsidR="00F9031B" w:rsidRPr="006638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(FK)</w:t>
            </w:r>
          </w:p>
        </w:tc>
      </w:tr>
      <w:tr w:rsidR="001539F8" w:rsidRPr="008A194A" w14:paraId="2CDFED1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D66B6A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E38E88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key</w:t>
            </w:r>
          </w:p>
        </w:tc>
      </w:tr>
      <w:tr w:rsidR="001539F8" w:rsidRPr="008A194A" w14:paraId="47D7154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987F74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5E39AA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 key</w:t>
            </w:r>
          </w:p>
        </w:tc>
      </w:tr>
    </w:tbl>
    <w:p w14:paraId="21577166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In a relationship, when a primary key from one table is also defined in a second table, the field is referred to as a ____ in the second table.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63260FF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A62987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93E0DC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combined key</w:t>
            </w:r>
          </w:p>
        </w:tc>
      </w:tr>
      <w:tr w:rsidR="001539F8" w:rsidRPr="008A194A" w14:paraId="751440F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3F71D6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FF094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redundant field</w:t>
            </w:r>
          </w:p>
        </w:tc>
      </w:tr>
      <w:tr w:rsidR="001539F8" w:rsidRPr="008A194A" w14:paraId="4BBCCEA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0CF87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A55BB9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key</w:t>
            </w:r>
          </w:p>
        </w:tc>
      </w:tr>
      <w:tr w:rsidR="001539F8" w:rsidRPr="008A194A" w14:paraId="5645024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4FCB3C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3480FC" w14:textId="77777777" w:rsidR="001539F8" w:rsidRPr="006638F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638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foreign key</w:t>
            </w:r>
          </w:p>
        </w:tc>
      </w:tr>
    </w:tbl>
    <w:p w14:paraId="30749F75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48.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primary key that consists of more than one field is called a ____ key.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0C18DF3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1605A7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E38959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F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composite</w:t>
            </w:r>
          </w:p>
        </w:tc>
      </w:tr>
      <w:tr w:rsidR="001539F8" w:rsidRPr="008A194A" w14:paraId="6F209A0C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38308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AB5675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</w:p>
        </w:tc>
      </w:tr>
      <w:tr w:rsidR="001539F8" w:rsidRPr="008A194A" w14:paraId="32988C0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C2AC81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60AB4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</w:tr>
      <w:tr w:rsidR="001539F8" w:rsidRPr="008A194A" w14:paraId="2074D29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40C754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2BB2B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foreign</w:t>
            </w:r>
          </w:p>
        </w:tc>
      </w:tr>
    </w:tbl>
    <w:p w14:paraId="3CC044E6" w14:textId="77777777" w:rsidR="001539F8" w:rsidRPr="008A194A" w:rsidRDefault="001539F8" w:rsidP="001539F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FF50F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33.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The referential integrity rule requires that ____.</w:t>
      </w:r>
      <w:r w:rsidR="00F9031B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4D46F25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9218E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592E02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every null foreign key value must reference an existing primary key value</w:t>
            </w:r>
          </w:p>
        </w:tc>
      </w:tr>
      <w:tr w:rsidR="001539F8" w:rsidRPr="008A194A" w14:paraId="0C22FD7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CCF2B7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8825E8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attribute have a corresponding value</w:t>
            </w:r>
          </w:p>
        </w:tc>
      </w:tr>
      <w:tr w:rsidR="001539F8" w:rsidRPr="008A194A" w14:paraId="56DFCF5A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18875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BCB104" w14:textId="77777777" w:rsidR="001539F8" w:rsidRPr="00F62CE7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62C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every non-null foreign key value reference an existing primary key value</w:t>
            </w:r>
          </w:p>
        </w:tc>
      </w:tr>
      <w:tr w:rsidR="001539F8" w:rsidRPr="008A194A" w14:paraId="6F828DD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2294EC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B80AC9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delete a row in one table whose primary key does not have a matching foreign key value in another table</w:t>
            </w:r>
          </w:p>
        </w:tc>
      </w:tr>
    </w:tbl>
    <w:p w14:paraId="7E879218" w14:textId="77777777" w:rsidR="003669FF" w:rsidRPr="008A194A" w:rsidRDefault="003669FF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C96A2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53.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is NOT an allowable operation for a date field?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594BD2D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B9EB1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73BDFA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 two dates</w:t>
            </w:r>
          </w:p>
        </w:tc>
      </w:tr>
      <w:tr w:rsidR="001539F8" w:rsidRPr="008A194A" w14:paraId="7595DAD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E49D0F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6A1433" w14:textId="77777777" w:rsidR="001539F8" w:rsidRPr="00DC07B1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C07B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Multiply two dates</w:t>
            </w:r>
          </w:p>
        </w:tc>
      </w:tr>
      <w:tr w:rsidR="001539F8" w:rsidRPr="008A194A" w14:paraId="50779D6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A57AF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0290B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Convert a date from its internal representation to a different presentation format</w:t>
            </w:r>
          </w:p>
        </w:tc>
      </w:tr>
      <w:tr w:rsidR="001539F8" w:rsidRPr="008A194A" w14:paraId="63B106E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DDF38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D5231E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Create a date by adding or subtracting a number of days from a given date</w:t>
            </w:r>
          </w:p>
        </w:tc>
      </w:tr>
    </w:tbl>
    <w:p w14:paraId="19626698" w14:textId="77777777" w:rsidR="003669FF" w:rsidRPr="008A194A" w:rsidRDefault="003669FF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6A22B" w14:textId="77777777" w:rsidR="001539F8" w:rsidRPr="008A194A" w:rsidRDefault="001539F8" w:rsidP="001539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In the context of a database table, the statement “A determines B” indicates that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1539F8" w:rsidRPr="008A194A" w14:paraId="002F3BD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883A5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33ED9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knowing the value of attribute A, you cannot look up the value of attribute B</w:t>
            </w:r>
          </w:p>
        </w:tc>
      </w:tr>
      <w:tr w:rsidR="001539F8" w:rsidRPr="008A194A" w14:paraId="371E437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174321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772048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do not need to know the value of attribute A in order to look up the value of attribute B</w:t>
            </w:r>
          </w:p>
        </w:tc>
      </w:tr>
      <w:tr w:rsidR="001539F8" w:rsidRPr="008A194A" w14:paraId="76FA962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0F4037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1F4DDB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knowing the value of attribute B, you can look up the value of attribute A</w:t>
            </w:r>
          </w:p>
        </w:tc>
      </w:tr>
      <w:tr w:rsidR="001539F8" w:rsidRPr="008A194A" w14:paraId="4EF09B1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5F874D" w14:textId="77777777" w:rsidR="001539F8" w:rsidRPr="008A194A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D657BD" w14:textId="77777777" w:rsidR="001539F8" w:rsidRPr="00E26029" w:rsidRDefault="001539F8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260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knowing the value of attribute A, you can look up the value of attribute B</w:t>
            </w:r>
          </w:p>
        </w:tc>
      </w:tr>
    </w:tbl>
    <w:p w14:paraId="7F79B7DC" w14:textId="77777777" w:rsidR="00306649" w:rsidRPr="008A194A" w:rsidRDefault="00306649" w:rsidP="003066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59.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In a sophisticated application development software, nulls can create problems when using functions such as: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6649" w:rsidRPr="008A194A" w14:paraId="4898CC75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8F6735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7758DC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</w:tr>
      <w:tr w:rsidR="00306649" w:rsidRPr="008A194A" w14:paraId="053DCBB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E88ADC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23D20A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</w:tr>
      <w:tr w:rsidR="00306649" w:rsidRPr="008A194A" w14:paraId="6BE731D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BCC52F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E55B2B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 and AVERAGE</w:t>
            </w:r>
          </w:p>
        </w:tc>
      </w:tr>
      <w:tr w:rsidR="00306649" w:rsidRPr="008A194A" w14:paraId="4C0E620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7038A3" w14:textId="77777777" w:rsidR="00306649" w:rsidRPr="008A194A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3980C9" w14:textId="77777777" w:rsidR="00306649" w:rsidRPr="00E26029" w:rsidRDefault="0030664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260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COUNT, SUM, and AVERAGE</w:t>
            </w:r>
          </w:p>
        </w:tc>
      </w:tr>
    </w:tbl>
    <w:p w14:paraId="5ED2A909" w14:textId="77777777" w:rsidR="00306649" w:rsidRPr="008A194A" w:rsidRDefault="00306649" w:rsidP="003066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69.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An attribute (or combination of attributes) in one table whose values must either match the primary key in another table or be null is called a ____ key.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6649" w:rsidRPr="008A194A" w14:paraId="4EA4E6C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ABB4F5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49EA0E" w14:textId="77777777" w:rsidR="00306649" w:rsidRPr="00E26029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260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foreign</w:t>
            </w:r>
          </w:p>
        </w:tc>
      </w:tr>
      <w:tr w:rsidR="00306649" w:rsidRPr="008A194A" w14:paraId="4ABEF5E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35B237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02A69F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candidate</w:t>
            </w:r>
          </w:p>
        </w:tc>
      </w:tr>
      <w:tr w:rsidR="00306649" w:rsidRPr="008A194A" w14:paraId="1DBEA63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EC9E73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875B1A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</w:p>
        </w:tc>
      </w:tr>
      <w:tr w:rsidR="00306649" w:rsidRPr="008A194A" w14:paraId="0D3226D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FABD62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4034B0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</w:p>
        </w:tc>
      </w:tr>
    </w:tbl>
    <w:p w14:paraId="5808FD51" w14:textId="77777777" w:rsidR="00306649" w:rsidRPr="008A194A" w:rsidRDefault="00306649" w:rsidP="0030664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71.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The link between two tables can be described by observing that it is created when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06649" w:rsidRPr="008A194A" w14:paraId="769F7AE2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AE5E3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823106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tables share an attribute with common values</w:t>
            </w:r>
          </w:p>
        </w:tc>
      </w:tr>
      <w:tr w:rsidR="00306649" w:rsidRPr="008A194A" w14:paraId="267213A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3A29C9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61DD42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tables share different attributes</w:t>
            </w:r>
          </w:p>
        </w:tc>
      </w:tr>
      <w:tr w:rsidR="00306649" w:rsidRPr="008A194A" w14:paraId="49F7385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67DB7D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5BEF47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primary key of one table appears as a foreign key in a related table</w:t>
            </w:r>
          </w:p>
        </w:tc>
      </w:tr>
      <w:tr w:rsidR="00306649" w:rsidRPr="008A194A" w14:paraId="7F27EB5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39DDEE" w14:textId="77777777" w:rsidR="00306649" w:rsidRPr="008A194A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03AD9B" w14:textId="77777777" w:rsidR="00306649" w:rsidRPr="007D4043" w:rsidRDefault="00306649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D404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 &amp; c</w:t>
            </w:r>
          </w:p>
        </w:tc>
      </w:tr>
    </w:tbl>
    <w:p w14:paraId="397C9F95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____ attribute is one that cannot be subdivided.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40053" w:rsidRPr="008A194A" w14:paraId="058FD7C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02E07B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6AC837" w14:textId="77777777" w:rsidR="00740053" w:rsidRPr="008A194A" w:rsidRDefault="00F6063B" w:rsidP="002A4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740053"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omposite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0053" w:rsidRPr="008A194A" w14:paraId="3F98B5A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5683A6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056FA3" w14:textId="77777777" w:rsidR="00740053" w:rsidRPr="008A194A" w:rsidRDefault="00F6063B" w:rsidP="002A4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4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S</w:t>
            </w:r>
            <w:r w:rsidR="00740053" w:rsidRPr="007D404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imple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0053" w:rsidRPr="008A194A" w14:paraId="2BC0787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7CAD2A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0C0FA2" w14:textId="77777777" w:rsidR="00740053" w:rsidRPr="008A194A" w:rsidRDefault="00740053" w:rsidP="002A4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single-valued</w:t>
            </w:r>
            <w:r w:rsidR="00F6063B"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0053" w:rsidRPr="008A194A" w14:paraId="7DFFAC7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DB4DEC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49098A" w14:textId="77777777" w:rsidR="00740053" w:rsidRPr="008A194A" w:rsidRDefault="00F6063B" w:rsidP="002A4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40053"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ultivalued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487B641" w14:textId="77777777" w:rsidR="00740053" w:rsidRPr="008A194A" w:rsidRDefault="00740053" w:rsidP="0074005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7CCD4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43.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____ attribute can have only one value.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40053" w:rsidRPr="008A194A" w14:paraId="2A99E5D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29CC77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95B6FE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composite</w:t>
            </w:r>
          </w:p>
        </w:tc>
      </w:tr>
      <w:tr w:rsidR="00740053" w:rsidRPr="008A194A" w14:paraId="2A31DF8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146D4E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B24C9C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</w:p>
        </w:tc>
      </w:tr>
      <w:tr w:rsidR="00740053" w:rsidRPr="008A194A" w14:paraId="167B5C7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5821BE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13539D" w14:textId="77777777" w:rsidR="00740053" w:rsidRPr="00E87513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875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single-valued</w:t>
            </w:r>
          </w:p>
        </w:tc>
      </w:tr>
      <w:tr w:rsidR="00740053" w:rsidRPr="008A194A" w14:paraId="50C47D9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9818EE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011D0F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multivalued</w:t>
            </w:r>
          </w:p>
        </w:tc>
      </w:tr>
    </w:tbl>
    <w:p w14:paraId="1D1241ED" w14:textId="77777777" w:rsidR="00740053" w:rsidRPr="008A194A" w:rsidRDefault="00740053" w:rsidP="007400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49.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____ relationship exists when an association is </w:t>
      </w:r>
      <w:r w:rsidRPr="002A4D41">
        <w:rPr>
          <w:rFonts w:ascii="Times New Roman" w:hAnsi="Times New Roman" w:cs="Times New Roman"/>
          <w:sz w:val="24"/>
          <w:szCs w:val="24"/>
        </w:rPr>
        <w:t>maintained within a single entity.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40053" w:rsidRPr="008A194A" w14:paraId="5C8C584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77EC8C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BAB3B0" w14:textId="77777777" w:rsidR="00740053" w:rsidRPr="006C6EEE" w:rsidRDefault="00F6063B" w:rsidP="002A4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U</w:t>
            </w:r>
            <w:r w:rsidR="00740053"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nary</w:t>
            </w: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40053" w:rsidRPr="008A194A" w14:paraId="696BC10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247B6F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A015AA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ternary</w:t>
            </w:r>
          </w:p>
        </w:tc>
      </w:tr>
      <w:tr w:rsidR="00740053" w:rsidRPr="008A194A" w14:paraId="2563FF1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D9BC3A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16F939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binary</w:t>
            </w:r>
          </w:p>
        </w:tc>
      </w:tr>
      <w:tr w:rsidR="00740053" w:rsidRPr="008A194A" w14:paraId="65D2D0E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3DC0BE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17F305" w14:textId="77777777" w:rsidR="00740053" w:rsidRPr="008A194A" w:rsidRDefault="00740053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weak</w:t>
            </w:r>
          </w:p>
        </w:tc>
      </w:tr>
    </w:tbl>
    <w:p w14:paraId="63A5B9DC" w14:textId="77777777" w:rsidR="00ED3319" w:rsidRPr="008A194A" w:rsidRDefault="00ED3319" w:rsidP="00ED331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38.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table that has all key attributes defined, has no repeating groups, </w:t>
      </w:r>
      <w:r w:rsidRPr="002A4D41">
        <w:rPr>
          <w:rFonts w:ascii="Times New Roman" w:hAnsi="Times New Roman" w:cs="Times New Roman"/>
          <w:sz w:val="24"/>
          <w:szCs w:val="24"/>
        </w:rPr>
        <w:t xml:space="preserve">and all its attributes are dependent on the primary key, is said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to be in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D3319" w:rsidRPr="008A194A" w14:paraId="52F0A45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D81BBD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AD144C" w14:textId="77777777" w:rsidR="00ED3319" w:rsidRPr="006C6EEE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1NF</w:t>
            </w:r>
          </w:p>
        </w:tc>
      </w:tr>
      <w:tr w:rsidR="00ED3319" w:rsidRPr="008A194A" w14:paraId="70B4996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DE6E2E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35D838" w14:textId="267C02BC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2N</w:t>
            </w:r>
          </w:p>
        </w:tc>
      </w:tr>
      <w:tr w:rsidR="00ED3319" w:rsidRPr="008A194A" w14:paraId="2253F46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6E2C68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AA74EA" w14:textId="77777777" w:rsidR="00ED3319" w:rsidRPr="006C6EEE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3NF</w:t>
            </w:r>
          </w:p>
        </w:tc>
      </w:tr>
      <w:tr w:rsidR="00ED3319" w:rsidRPr="008A194A" w14:paraId="0A0B764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D3BA29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9966DA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UNF</w:t>
            </w:r>
          </w:p>
        </w:tc>
      </w:tr>
    </w:tbl>
    <w:p w14:paraId="74C4C399" w14:textId="77777777" w:rsidR="00ED3319" w:rsidRPr="008A194A" w:rsidRDefault="00ED3319" w:rsidP="00ED331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0CDED" w14:textId="77777777" w:rsidR="00ED3319" w:rsidRPr="008A194A" w:rsidRDefault="00ED3319" w:rsidP="00ED331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39.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A table that is in 1NF and includes no partial dependencies only is said to be in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D3319" w:rsidRPr="008A194A" w14:paraId="380DBE2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38D4FD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4FCA39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1NF</w:t>
            </w:r>
          </w:p>
        </w:tc>
      </w:tr>
      <w:tr w:rsidR="00ED3319" w:rsidRPr="008A194A" w14:paraId="759065A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44C905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E0790B" w14:textId="77777777" w:rsidR="00ED3319" w:rsidRPr="00F87D49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87D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2NF</w:t>
            </w:r>
          </w:p>
        </w:tc>
      </w:tr>
      <w:tr w:rsidR="00ED3319" w:rsidRPr="008A194A" w14:paraId="729BD6CA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9798AC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C8C78A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3NF</w:t>
            </w:r>
          </w:p>
        </w:tc>
      </w:tr>
      <w:tr w:rsidR="00ED3319" w:rsidRPr="008A194A" w14:paraId="077CBCA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8C0588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BD1FE1" w14:textId="77777777" w:rsidR="00ED3319" w:rsidRPr="008A194A" w:rsidRDefault="00ED3319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UNF</w:t>
            </w:r>
          </w:p>
        </w:tc>
      </w:tr>
    </w:tbl>
    <w:p w14:paraId="575F0CB1" w14:textId="77777777" w:rsidR="00614402" w:rsidRPr="008A194A" w:rsidRDefault="00614402" w:rsidP="006144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FF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54.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basic SQL aggregate function that gives </w:t>
      </w:r>
      <w:r w:rsidRPr="002A4D41">
        <w:rPr>
          <w:rFonts w:ascii="Times New Roman" w:hAnsi="Times New Roman" w:cs="Times New Roman"/>
          <w:sz w:val="24"/>
          <w:szCs w:val="24"/>
        </w:rPr>
        <w:t xml:space="preserve">the number of rows containing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not null values for the given column is ____.</w:t>
      </w:r>
      <w:r w:rsidR="00F6063B" w:rsidRPr="008A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14402" w:rsidRPr="008A194A" w14:paraId="70D908E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76C5F4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9511D0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COUNT</w:t>
            </w:r>
          </w:p>
        </w:tc>
      </w:tr>
      <w:tr w:rsidR="00614402" w:rsidRPr="008A194A" w14:paraId="758B1F4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36F2BC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0B0351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</w:tr>
      <w:tr w:rsidR="00614402" w:rsidRPr="008A194A" w14:paraId="129AAEA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3BD35C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287845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614402" w:rsidRPr="008A194A" w14:paraId="150AC12B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2C2B37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82CD4C" w14:textId="77777777" w:rsidR="00614402" w:rsidRPr="008A194A" w:rsidRDefault="00614402" w:rsidP="00F1527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</w:tr>
    </w:tbl>
    <w:p w14:paraId="58A138F4" w14:textId="77777777" w:rsidR="00614402" w:rsidRPr="008A194A" w:rsidRDefault="00614402" w:rsidP="006144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2DA88" w14:textId="77777777" w:rsidR="00614402" w:rsidRPr="008A194A" w:rsidRDefault="00614402" w:rsidP="006144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basic SQL aggregate function that gives </w:t>
      </w:r>
      <w:r w:rsidRPr="002A4D41">
        <w:rPr>
          <w:rFonts w:ascii="Times New Roman" w:hAnsi="Times New Roman" w:cs="Times New Roman"/>
          <w:sz w:val="24"/>
          <w:szCs w:val="24"/>
        </w:rPr>
        <w:t xml:space="preserve">the total of all values for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a selected attribute in a given column is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14402" w:rsidRPr="008A194A" w14:paraId="5C8CB11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5670D8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33D55A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</w:tr>
      <w:tr w:rsidR="00614402" w:rsidRPr="008A194A" w14:paraId="2A97E7D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729F91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6039D7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</w:tr>
      <w:tr w:rsidR="00614402" w:rsidRPr="008A194A" w14:paraId="14718B2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5EAF7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33C0A0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614402" w:rsidRPr="008A194A" w14:paraId="7B661F7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F30BA9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1345B6" w14:textId="77777777" w:rsidR="00614402" w:rsidRPr="006C6EEE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SUM</w:t>
            </w:r>
          </w:p>
        </w:tc>
      </w:tr>
    </w:tbl>
    <w:p w14:paraId="17D336D0" w14:textId="77777777" w:rsidR="00614402" w:rsidRPr="008A194A" w:rsidRDefault="00614402" w:rsidP="0061440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A7DCA" w14:textId="77777777" w:rsidR="00614402" w:rsidRPr="008A194A" w:rsidRDefault="00614402" w:rsidP="006144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56.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basic SQL aggregate function that gives </w:t>
      </w:r>
      <w:r w:rsidRPr="002A4D41">
        <w:rPr>
          <w:rFonts w:ascii="Times New Roman" w:hAnsi="Times New Roman" w:cs="Times New Roman"/>
          <w:sz w:val="24"/>
          <w:szCs w:val="24"/>
        </w:rPr>
        <w:t xml:space="preserve">the arithmetic mean for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the specific column is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14402" w:rsidRPr="008A194A" w14:paraId="40AA9EE6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E87902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773EA1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</w:tr>
      <w:tr w:rsidR="00614402" w:rsidRPr="008A194A" w14:paraId="32E59A0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9EB37F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58F617" w14:textId="77777777" w:rsidR="00614402" w:rsidRPr="006C6EEE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C6E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AVG</w:t>
            </w:r>
          </w:p>
        </w:tc>
      </w:tr>
      <w:tr w:rsidR="00614402" w:rsidRPr="008A194A" w14:paraId="1872F2C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522DC6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B2BFC0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614402" w:rsidRPr="008A194A" w14:paraId="290125C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D8A7D2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AAC980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</w:tr>
    </w:tbl>
    <w:p w14:paraId="2C12AA32" w14:textId="77777777" w:rsidR="00614402" w:rsidRPr="008A194A" w:rsidRDefault="00614402" w:rsidP="006144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75.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What happens when you issue the DELETE</w:t>
      </w:r>
      <w:r w:rsidRPr="002A4D4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A4D41">
        <w:rPr>
          <w:rFonts w:ascii="Times New Roman" w:hAnsi="Times New Roman" w:cs="Times New Roman"/>
          <w:sz w:val="24"/>
          <w:szCs w:val="24"/>
        </w:rPr>
        <w:t>tablename</w:t>
      </w:r>
      <w:proofErr w:type="spellEnd"/>
      <w:r w:rsidRPr="002A4D41">
        <w:rPr>
          <w:rFonts w:ascii="Times New Roman" w:hAnsi="Times New Roman" w:cs="Times New Roman"/>
          <w:sz w:val="24"/>
          <w:szCs w:val="24"/>
        </w:rPr>
        <w:t xml:space="preserve"> command without specifying a where condition?</w:t>
      </w:r>
      <w:r w:rsidR="00F6063B" w:rsidRPr="002A4D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14402" w:rsidRPr="008A194A" w14:paraId="790CC63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17F968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C8024B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rows will be deleted</w:t>
            </w:r>
          </w:p>
        </w:tc>
      </w:tr>
      <w:tr w:rsidR="00614402" w:rsidRPr="008A194A" w14:paraId="35B1F393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1D3D6A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C9FB13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first row will be deleted</w:t>
            </w:r>
          </w:p>
        </w:tc>
      </w:tr>
      <w:tr w:rsidR="00614402" w:rsidRPr="008A194A" w14:paraId="638FA491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A28EB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608307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last row will be deleted</w:t>
            </w:r>
          </w:p>
        </w:tc>
      </w:tr>
      <w:tr w:rsidR="00614402" w:rsidRPr="008A194A" w14:paraId="6B29EC5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A946CA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0D6D61" w14:textId="77777777" w:rsidR="00614402" w:rsidRPr="007F46E1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F46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all rows will be deleted</w:t>
            </w:r>
          </w:p>
        </w:tc>
      </w:tr>
    </w:tbl>
    <w:p w14:paraId="425CB819" w14:textId="77777777" w:rsidR="00614402" w:rsidRPr="008A194A" w:rsidRDefault="00614402" w:rsidP="0061440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F5F89" w14:textId="77777777" w:rsidR="00614402" w:rsidRPr="008A194A" w:rsidRDefault="00614402" w:rsidP="006144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76.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____ keyword is used to </w:t>
      </w:r>
      <w:r w:rsidRPr="002A4D41">
        <w:rPr>
          <w:rFonts w:ascii="Times New Roman" w:hAnsi="Times New Roman" w:cs="Times New Roman"/>
          <w:sz w:val="24"/>
          <w:szCs w:val="24"/>
        </w:rPr>
        <w:t>assign a column alias.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14402" w:rsidRPr="008A194A" w14:paraId="6E13E0E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D0FD69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967BAF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</w:t>
            </w:r>
          </w:p>
        </w:tc>
      </w:tr>
      <w:tr w:rsidR="00614402" w:rsidRPr="008A194A" w14:paraId="3CB40DD9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A819B3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EE8D6B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</w:tr>
      <w:tr w:rsidR="00614402" w:rsidRPr="008A194A" w14:paraId="383400A5" w14:textId="77777777" w:rsidTr="00F1527B">
        <w:trPr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841EB6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9B2701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6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AS</w:t>
            </w:r>
          </w:p>
        </w:tc>
      </w:tr>
      <w:tr w:rsidR="00614402" w:rsidRPr="008A194A" w14:paraId="6D348CA8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098505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40F646" w14:textId="77777777" w:rsidR="00614402" w:rsidRPr="008A194A" w:rsidRDefault="00614402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ALIAS</w:t>
            </w:r>
          </w:p>
        </w:tc>
      </w:tr>
    </w:tbl>
    <w:p w14:paraId="1404EFD6" w14:textId="77777777" w:rsidR="003C440A" w:rsidRPr="008A194A" w:rsidRDefault="003C440A" w:rsidP="003C440A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1A050" w14:textId="77777777" w:rsidR="003C440A" w:rsidRPr="008A194A" w:rsidRDefault="003C440A" w:rsidP="003C44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42.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Which query will output the table contents when the value of V_</w:t>
      </w:r>
      <w:r w:rsidRPr="002A4D41">
        <w:rPr>
          <w:rFonts w:ascii="Times New Roman" w:hAnsi="Times New Roman" w:cs="Times New Roman"/>
          <w:sz w:val="24"/>
          <w:szCs w:val="24"/>
        </w:rPr>
        <w:t xml:space="preserve">CODE is not equal to 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21344?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C440A" w:rsidRPr="00896E9C" w14:paraId="57833AB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1FE00C" w14:textId="77777777" w:rsidR="003C440A" w:rsidRPr="00896E9C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96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E31509" w14:textId="77777777" w:rsidR="003C440A" w:rsidRPr="000705B9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P_INDATE, P_PRICE, V_CODE</w:t>
            </w:r>
          </w:p>
          <w:p w14:paraId="1DAACA98" w14:textId="77777777" w:rsidR="003C440A" w:rsidRPr="000705B9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FROM PRODUCT</w:t>
            </w:r>
          </w:p>
          <w:p w14:paraId="3C2AF845" w14:textId="77777777" w:rsidR="003C440A" w:rsidRPr="000705B9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WHERE V_CODE &lt;&gt; 21344;</w:t>
            </w:r>
            <w:r w:rsidR="00CD06DB" w:rsidRPr="0007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C440A" w:rsidRPr="008A194A" w14:paraId="4DA44E57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717665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D7E5B1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P_INDATE, P_PRICE, V_CODE</w:t>
            </w:r>
          </w:p>
          <w:p w14:paraId="2493B1CF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FROM PRODUCT</w:t>
            </w:r>
          </w:p>
          <w:p w14:paraId="51192B70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WHERE V_CODE &lt;= 21344;</w:t>
            </w:r>
          </w:p>
        </w:tc>
      </w:tr>
      <w:tr w:rsidR="003C440A" w:rsidRPr="008A194A" w14:paraId="0B9C73FD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5E339A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EE662C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P_INDATE, P_PRICE, V_CODE</w:t>
            </w:r>
          </w:p>
          <w:p w14:paraId="37D28DE9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FROM PRODUCT</w:t>
            </w:r>
          </w:p>
          <w:p w14:paraId="239AFB03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WHERE V_CODE = 21344;</w:t>
            </w:r>
          </w:p>
        </w:tc>
      </w:tr>
      <w:tr w:rsidR="003C440A" w:rsidRPr="008A194A" w14:paraId="37AF840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1A78D8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9AB854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P_INDATE, P_PRICE, V_CODE</w:t>
            </w:r>
          </w:p>
          <w:p w14:paraId="409E61C1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FROM PRODUCT</w:t>
            </w:r>
          </w:p>
          <w:p w14:paraId="1719110B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WHERE V_CODE =&gt; 21344;</w:t>
            </w:r>
          </w:p>
        </w:tc>
      </w:tr>
    </w:tbl>
    <w:p w14:paraId="6367C5E5" w14:textId="77777777" w:rsidR="003669FF" w:rsidRPr="008A194A" w:rsidRDefault="003669FF" w:rsidP="003C44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FD07D" w14:textId="77777777" w:rsidR="003C440A" w:rsidRPr="008A194A" w:rsidRDefault="003C440A" w:rsidP="003C44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45.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Which mainframe query command will list all the rows in which the inventory stock dates occur on or after January 20, 2006?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3C440A" w:rsidRPr="0088524E" w14:paraId="065041E0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8E0D46" w14:textId="77777777" w:rsidR="003C440A" w:rsidRPr="0088524E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8524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A0034E" w14:textId="77777777" w:rsidR="003C440A" w:rsidRPr="0031435B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31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31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P_QOH, P_MIN, P_PRICE, P_INDATE</w:t>
            </w:r>
          </w:p>
          <w:p w14:paraId="1BABAF1D" w14:textId="77777777" w:rsidR="003C440A" w:rsidRPr="0031435B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FROM PRODUCT</w:t>
            </w:r>
          </w:p>
          <w:p w14:paraId="2469B4F8" w14:textId="77777777" w:rsidR="003C440A" w:rsidRPr="0031435B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WHERE P_INDICATE &gt;= '01/20/2006'</w:t>
            </w:r>
          </w:p>
        </w:tc>
      </w:tr>
      <w:tr w:rsidR="003C440A" w:rsidRPr="008A194A" w14:paraId="541D101F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FBCF31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487A13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P_QOH, P_MIN, P_PRICE, P_INDATE</w:t>
            </w:r>
          </w:p>
          <w:p w14:paraId="197FD444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FROM PRODUCT</w:t>
            </w:r>
          </w:p>
          <w:p w14:paraId="57FEF25E" w14:textId="15C9DE9D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WHERE P_INDICATE &gt;= #01/20/200</w:t>
            </w:r>
            <w:r w:rsidR="00FD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</w:p>
          <w:p w14:paraId="6AA4ECCB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40A" w:rsidRPr="008A194A" w14:paraId="062F47D4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05012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0CC86F" w14:textId="77777777" w:rsidR="003C440A" w:rsidRPr="00626A57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SELECT </w:t>
            </w:r>
            <w:proofErr w:type="spellStart"/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P_DESCRIPT</w:t>
            </w:r>
            <w:proofErr w:type="spellEnd"/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, P_QOH, P_MIN, P_PRICE, P_INDATE</w:t>
            </w:r>
          </w:p>
          <w:p w14:paraId="7A723AF0" w14:textId="77777777" w:rsidR="003C440A" w:rsidRPr="00626A57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              FROM PRODUCT</w:t>
            </w:r>
          </w:p>
          <w:p w14:paraId="0B4C09B1" w14:textId="0D7DA038" w:rsidR="003C440A" w:rsidRPr="00626A57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                         WHERE P_INDICATE &gt; '20-JAN-200</w:t>
            </w:r>
            <w:r w:rsidR="00FD5A72"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6</w:t>
            </w:r>
            <w:r w:rsidRPr="00626A5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'</w:t>
            </w:r>
          </w:p>
          <w:p w14:paraId="7F1C928E" w14:textId="77777777" w:rsidR="003C440A" w:rsidRPr="00626A57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3C440A" w:rsidRPr="008E329F" w14:paraId="4DDCD63E" w14:textId="77777777" w:rsidTr="00F1527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E33567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84A2C2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SELECT </w:t>
            </w:r>
            <w:proofErr w:type="spellStart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P_DESCRIPT</w:t>
            </w:r>
            <w:proofErr w:type="spellEnd"/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P_QOH, P_MIN, P_PRICE, P_INDATE</w:t>
            </w:r>
          </w:p>
          <w:p w14:paraId="7464CD5B" w14:textId="77777777" w:rsidR="003C440A" w:rsidRPr="008A194A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FROM PRODUCT</w:t>
            </w:r>
          </w:p>
          <w:p w14:paraId="5A2716F1" w14:textId="152EF9E6" w:rsidR="003C440A" w:rsidRPr="008E329F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WHERE P_INDICATE</w:t>
            </w:r>
            <w:r w:rsidR="0069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&gt; {01-20-200</w:t>
            </w:r>
            <w:r w:rsidR="00FD5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}</w:t>
            </w:r>
          </w:p>
          <w:p w14:paraId="28A7F132" w14:textId="77777777" w:rsidR="003C440A" w:rsidRPr="008E329F" w:rsidRDefault="003C440A" w:rsidP="00F15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D1D6F" w14:textId="6D92D9A1" w:rsidR="00B9766B" w:rsidRPr="00B9766B" w:rsidRDefault="00B9766B" w:rsidP="00B9766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Cs/>
          <w:sz w:val="24"/>
          <w:szCs w:val="24"/>
        </w:rPr>
      </w:pPr>
      <w:r w:rsidRPr="008A19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A1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766B">
        <w:rPr>
          <w:rFonts w:ascii="Times New Roman" w:hAnsi="Times New Roman" w:cs="Times New Roman"/>
          <w:bCs/>
          <w:sz w:val="24"/>
          <w:szCs w:val="24"/>
        </w:rPr>
        <w:t>Which query will execute successfully?</w:t>
      </w:r>
    </w:p>
    <w:p w14:paraId="5B5F1B6A" w14:textId="77777777" w:rsidR="00B9766B" w:rsidRPr="00B9766B" w:rsidRDefault="00B9766B" w:rsidP="00B9766B">
      <w:pPr>
        <w:pStyle w:val="Header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005"/>
      </w:tblGrid>
      <w:tr w:rsidR="00B9766B" w:rsidRPr="00B9766B" w14:paraId="683831A4" w14:textId="77777777" w:rsidTr="00DC648F">
        <w:trPr>
          <w:trHeight w:val="298"/>
        </w:trPr>
        <w:tc>
          <w:tcPr>
            <w:tcW w:w="535" w:type="dxa"/>
          </w:tcPr>
          <w:p w14:paraId="6AABA785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8005" w:type="dxa"/>
          </w:tcPr>
          <w:p w14:paraId="56467660" w14:textId="77777777" w:rsidR="00B9766B" w:rsidRPr="00B9766B" w:rsidRDefault="00B9766B" w:rsidP="00DC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Insert into Student (‘S001’, ‘Ali’, ‘Male’, ‘Kuala Lumpur’);</w:t>
            </w:r>
          </w:p>
        </w:tc>
      </w:tr>
      <w:tr w:rsidR="00B9766B" w:rsidRPr="00B9766B" w14:paraId="3E319739" w14:textId="77777777" w:rsidTr="00DC648F">
        <w:trPr>
          <w:trHeight w:val="298"/>
        </w:trPr>
        <w:tc>
          <w:tcPr>
            <w:tcW w:w="535" w:type="dxa"/>
          </w:tcPr>
          <w:p w14:paraId="4ED54894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8005" w:type="dxa"/>
          </w:tcPr>
          <w:p w14:paraId="674E3419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Select</w:t>
            </w:r>
            <w:r w:rsidRPr="00B9766B">
              <w:rPr>
                <w:rFonts w:ascii="Times New Roman" w:hAnsi="Times New Roman" w:cs="Times New Roman"/>
                <w:sz w:val="24"/>
                <w:szCs w:val="24"/>
              </w:rPr>
              <w:t xml:space="preserve"> Count(StaffNo), BranchNo from Staff group by </w:t>
            </w:r>
            <w:proofErr w:type="spellStart"/>
            <w:r w:rsidRPr="00B9766B">
              <w:rPr>
                <w:rFonts w:ascii="Times New Roman" w:hAnsi="Times New Roman" w:cs="Times New Roman"/>
                <w:sz w:val="24"/>
                <w:szCs w:val="24"/>
              </w:rPr>
              <w:t>Branchno</w:t>
            </w:r>
            <w:proofErr w:type="spellEnd"/>
            <w:r w:rsidRPr="00B9766B">
              <w:rPr>
                <w:rFonts w:ascii="Times New Roman" w:hAnsi="Times New Roman" w:cs="Times New Roman"/>
                <w:sz w:val="24"/>
                <w:szCs w:val="24"/>
              </w:rPr>
              <w:t xml:space="preserve"> order by </w:t>
            </w:r>
            <w:proofErr w:type="spellStart"/>
            <w:r w:rsidRPr="00B9766B">
              <w:rPr>
                <w:rFonts w:ascii="Times New Roman" w:hAnsi="Times New Roman" w:cs="Times New Roman"/>
                <w:sz w:val="24"/>
                <w:szCs w:val="24"/>
              </w:rPr>
              <w:t>Branchno</w:t>
            </w:r>
            <w:proofErr w:type="spellEnd"/>
            <w:r w:rsidRPr="00B97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766B" w:rsidRPr="00B9766B" w14:paraId="42E30361" w14:textId="77777777" w:rsidTr="00DC648F">
        <w:trPr>
          <w:trHeight w:val="298"/>
        </w:trPr>
        <w:tc>
          <w:tcPr>
            <w:tcW w:w="535" w:type="dxa"/>
          </w:tcPr>
          <w:p w14:paraId="0F832E04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8005" w:type="dxa"/>
          </w:tcPr>
          <w:p w14:paraId="36890DCB" w14:textId="77777777" w:rsidR="00B9766B" w:rsidRPr="00B9766B" w:rsidRDefault="00B9766B" w:rsidP="00DC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6B">
              <w:rPr>
                <w:rStyle w:val="sqlkeyword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SELECT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* </w:t>
            </w:r>
            <w:r w:rsidRPr="00B9766B">
              <w:rPr>
                <w:rStyle w:val="sqlkeyword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Member</w:t>
            </w:r>
            <w:r w:rsidRPr="00B9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66B">
              <w:rPr>
                <w:rStyle w:val="sqlkeyword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WHERE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Country </w:t>
            </w:r>
            <w:r w:rsidRPr="00B9766B">
              <w:rPr>
                <w:rStyle w:val="sqlkeyword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(‘</w:t>
            </w:r>
            <w:r w:rsidRPr="00B9766B">
              <w:rPr>
                <w:rStyle w:val="sqlstring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Germany’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‘</w:t>
            </w:r>
            <w:r w:rsidRPr="00B9766B">
              <w:rPr>
                <w:rStyle w:val="sqlstring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France’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‘</w:t>
            </w:r>
            <w:r w:rsidRPr="00B9766B">
              <w:rPr>
                <w:rStyle w:val="sqlstring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UK’)</w:t>
            </w:r>
            <w:r w:rsidRPr="00B9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B9766B" w:rsidRPr="00B9766B" w14:paraId="2C377182" w14:textId="77777777" w:rsidTr="00DC648F">
        <w:trPr>
          <w:trHeight w:val="90"/>
        </w:trPr>
        <w:tc>
          <w:tcPr>
            <w:tcW w:w="535" w:type="dxa"/>
          </w:tcPr>
          <w:p w14:paraId="1A0589E4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8005" w:type="dxa"/>
          </w:tcPr>
          <w:p w14:paraId="6187A7A6" w14:textId="77777777" w:rsidR="00B9766B" w:rsidRPr="00B9766B" w:rsidRDefault="00B9766B" w:rsidP="00DC648F">
            <w:pPr>
              <w:pStyle w:val="Header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66B">
              <w:rPr>
                <w:rFonts w:ascii="Times New Roman" w:hAnsi="Times New Roman" w:cs="Times New Roman"/>
                <w:bCs/>
                <w:sz w:val="24"/>
                <w:szCs w:val="24"/>
              </w:rPr>
              <w:t>Update Product Set Price = 500 where Name = ‘Keyboard’ order by Name;</w:t>
            </w:r>
          </w:p>
        </w:tc>
      </w:tr>
    </w:tbl>
    <w:p w14:paraId="307FC4AD" w14:textId="77777777" w:rsidR="00F1527B" w:rsidRPr="008E329F" w:rsidRDefault="00F1527B">
      <w:pPr>
        <w:rPr>
          <w:sz w:val="24"/>
          <w:szCs w:val="24"/>
        </w:rPr>
      </w:pPr>
    </w:p>
    <w:sectPr w:rsidR="00F1527B" w:rsidRPr="008E329F" w:rsidSect="003669F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9C14" w14:textId="77777777" w:rsidR="00DD3ACF" w:rsidRDefault="00DD3ACF" w:rsidP="00C363AF">
      <w:pPr>
        <w:spacing w:after="0" w:line="240" w:lineRule="auto"/>
      </w:pPr>
      <w:r>
        <w:separator/>
      </w:r>
    </w:p>
  </w:endnote>
  <w:endnote w:type="continuationSeparator" w:id="0">
    <w:p w14:paraId="6DB6DDAA" w14:textId="77777777" w:rsidR="00DD3ACF" w:rsidRDefault="00DD3ACF" w:rsidP="00C3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0B04" w14:textId="77777777" w:rsidR="00DD3ACF" w:rsidRDefault="00DD3ACF" w:rsidP="00C363AF">
      <w:pPr>
        <w:spacing w:after="0" w:line="240" w:lineRule="auto"/>
      </w:pPr>
      <w:r>
        <w:separator/>
      </w:r>
    </w:p>
  </w:footnote>
  <w:footnote w:type="continuationSeparator" w:id="0">
    <w:p w14:paraId="22E59C36" w14:textId="77777777" w:rsidR="00DD3ACF" w:rsidRDefault="00DD3ACF" w:rsidP="00C3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0C"/>
    <w:rsid w:val="00023C0D"/>
    <w:rsid w:val="00025CA5"/>
    <w:rsid w:val="00060D24"/>
    <w:rsid w:val="000705B9"/>
    <w:rsid w:val="000804F0"/>
    <w:rsid w:val="000817F4"/>
    <w:rsid w:val="000B1F90"/>
    <w:rsid w:val="00117C7D"/>
    <w:rsid w:val="00133DD1"/>
    <w:rsid w:val="001539F8"/>
    <w:rsid w:val="00166815"/>
    <w:rsid w:val="00186121"/>
    <w:rsid w:val="001A258A"/>
    <w:rsid w:val="002139FE"/>
    <w:rsid w:val="00240CB2"/>
    <w:rsid w:val="00257664"/>
    <w:rsid w:val="00261333"/>
    <w:rsid w:val="00274A9F"/>
    <w:rsid w:val="002A3659"/>
    <w:rsid w:val="002A4D41"/>
    <w:rsid w:val="002D174B"/>
    <w:rsid w:val="002F1D90"/>
    <w:rsid w:val="00306649"/>
    <w:rsid w:val="0031435B"/>
    <w:rsid w:val="003669FF"/>
    <w:rsid w:val="00371064"/>
    <w:rsid w:val="0037613B"/>
    <w:rsid w:val="0038382F"/>
    <w:rsid w:val="003A5DD1"/>
    <w:rsid w:val="003C440A"/>
    <w:rsid w:val="00400422"/>
    <w:rsid w:val="00441D85"/>
    <w:rsid w:val="004701C2"/>
    <w:rsid w:val="004D0ED9"/>
    <w:rsid w:val="004F7C6E"/>
    <w:rsid w:val="00500B52"/>
    <w:rsid w:val="005362D5"/>
    <w:rsid w:val="0055305E"/>
    <w:rsid w:val="005745EB"/>
    <w:rsid w:val="005806A2"/>
    <w:rsid w:val="0060069F"/>
    <w:rsid w:val="00614402"/>
    <w:rsid w:val="00626A57"/>
    <w:rsid w:val="00634816"/>
    <w:rsid w:val="00654D94"/>
    <w:rsid w:val="006638FA"/>
    <w:rsid w:val="00674098"/>
    <w:rsid w:val="00695FB6"/>
    <w:rsid w:val="006C6EEE"/>
    <w:rsid w:val="006F1437"/>
    <w:rsid w:val="006F37E0"/>
    <w:rsid w:val="00740053"/>
    <w:rsid w:val="00786C5A"/>
    <w:rsid w:val="007A3C2A"/>
    <w:rsid w:val="007A4E8E"/>
    <w:rsid w:val="007D4043"/>
    <w:rsid w:val="007E52F1"/>
    <w:rsid w:val="007E7552"/>
    <w:rsid w:val="007F46E1"/>
    <w:rsid w:val="0088524E"/>
    <w:rsid w:val="00896E9C"/>
    <w:rsid w:val="008A194A"/>
    <w:rsid w:val="008D3BC5"/>
    <w:rsid w:val="008E329F"/>
    <w:rsid w:val="00900022"/>
    <w:rsid w:val="00913544"/>
    <w:rsid w:val="00947DD2"/>
    <w:rsid w:val="00951792"/>
    <w:rsid w:val="00971DAC"/>
    <w:rsid w:val="00993F73"/>
    <w:rsid w:val="009E1467"/>
    <w:rsid w:val="00AC2982"/>
    <w:rsid w:val="00B40634"/>
    <w:rsid w:val="00B71640"/>
    <w:rsid w:val="00B901DF"/>
    <w:rsid w:val="00B9766B"/>
    <w:rsid w:val="00BB38A0"/>
    <w:rsid w:val="00BE4906"/>
    <w:rsid w:val="00BE5824"/>
    <w:rsid w:val="00C363AF"/>
    <w:rsid w:val="00C52C41"/>
    <w:rsid w:val="00C53B34"/>
    <w:rsid w:val="00C828D7"/>
    <w:rsid w:val="00C90F71"/>
    <w:rsid w:val="00CA4FE1"/>
    <w:rsid w:val="00CB7989"/>
    <w:rsid w:val="00CD06DB"/>
    <w:rsid w:val="00CF1B24"/>
    <w:rsid w:val="00D05507"/>
    <w:rsid w:val="00D25DEB"/>
    <w:rsid w:val="00D34474"/>
    <w:rsid w:val="00D7070C"/>
    <w:rsid w:val="00DB1BFC"/>
    <w:rsid w:val="00DB5BF0"/>
    <w:rsid w:val="00DC07B1"/>
    <w:rsid w:val="00DD3ACF"/>
    <w:rsid w:val="00E07C93"/>
    <w:rsid w:val="00E26029"/>
    <w:rsid w:val="00E57014"/>
    <w:rsid w:val="00E82F68"/>
    <w:rsid w:val="00E87513"/>
    <w:rsid w:val="00EB025D"/>
    <w:rsid w:val="00ED3319"/>
    <w:rsid w:val="00F1527B"/>
    <w:rsid w:val="00F3547E"/>
    <w:rsid w:val="00F408D7"/>
    <w:rsid w:val="00F54151"/>
    <w:rsid w:val="00F6063B"/>
    <w:rsid w:val="00F62CE7"/>
    <w:rsid w:val="00F84942"/>
    <w:rsid w:val="00F87D49"/>
    <w:rsid w:val="00F9031B"/>
    <w:rsid w:val="00FA41BF"/>
    <w:rsid w:val="00FB0DCF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8387E"/>
  <w15:chartTrackingRefBased/>
  <w15:docId w15:val="{B78B5FDE-09FB-4245-924D-4CA64B3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63AF"/>
  </w:style>
  <w:style w:type="paragraph" w:styleId="Footer">
    <w:name w:val="footer"/>
    <w:basedOn w:val="Normal"/>
    <w:link w:val="FooterChar"/>
    <w:uiPriority w:val="99"/>
    <w:unhideWhenUsed/>
    <w:rsid w:val="00C3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AF"/>
  </w:style>
  <w:style w:type="table" w:styleId="TableGrid">
    <w:name w:val="Table Grid"/>
    <w:basedOn w:val="TableNormal"/>
    <w:rsid w:val="00B9766B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qlkeywordcolor">
    <w:name w:val="sqlkeywordcolor"/>
    <w:basedOn w:val="DefaultParagraphFont"/>
    <w:rsid w:val="00B9766B"/>
  </w:style>
  <w:style w:type="character" w:customStyle="1" w:styleId="sqlstringcolor">
    <w:name w:val="sqlstringcolor"/>
    <w:basedOn w:val="DefaultParagraphFont"/>
    <w:rsid w:val="00B9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B6BFABE5E114B938B6C8B9ED5329C" ma:contentTypeVersion="10" ma:contentTypeDescription="Create a new document." ma:contentTypeScope="" ma:versionID="9e0e0d9f1c6fee609aff1913fe8adb40">
  <xsd:schema xmlns:xsd="http://www.w3.org/2001/XMLSchema" xmlns:xs="http://www.w3.org/2001/XMLSchema" xmlns:p="http://schemas.microsoft.com/office/2006/metadata/properties" xmlns:ns2="a81ab755-1ab3-42b4-82b6-9d67a4f23f51" xmlns:ns3="41a4e397-c433-4690-97e1-c954b2ef349b" targetNamespace="http://schemas.microsoft.com/office/2006/metadata/properties" ma:root="true" ma:fieldsID="5616f023c96edc4e1523a80abab552a7" ns2:_="" ns3:_="">
    <xsd:import namespace="a81ab755-1ab3-42b4-82b6-9d67a4f23f51"/>
    <xsd:import namespace="41a4e397-c433-4690-97e1-c954b2ef3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ab755-1ab3-42b4-82b6-9d67a4f2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e397-c433-4690-97e1-c954b2ef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B47A5-CE86-46C4-B60D-32A322C8D3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81ab755-1ab3-42b4-82b6-9d67a4f23f51"/>
    <ds:schemaRef ds:uri="41a4e397-c433-4690-97e1-c954b2ef349b"/>
  </ds:schemaRefs>
</ds:datastoreItem>
</file>

<file path=customXml/itemProps2.xml><?xml version="1.0" encoding="utf-8"?>
<ds:datastoreItem xmlns:ds="http://schemas.openxmlformats.org/officeDocument/2006/customXml" ds:itemID="{B26F24CD-507D-4730-B36E-731C0CE48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BB3CC-15F8-42E7-8A28-8822EE0719D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Chew Ping</dc:creator>
  <cp:keywords/>
  <dc:description/>
  <cp:lastModifiedBy>ODAY ADEL SALEH SHABSHUBI</cp:lastModifiedBy>
  <cp:revision>2</cp:revision>
  <dcterms:created xsi:type="dcterms:W3CDTF">2024-06-06T11:57:00Z</dcterms:created>
  <dcterms:modified xsi:type="dcterms:W3CDTF">2024-06-06T11:57:00Z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0x010100B94B47CF65283E429F4316779DE16D7C</vt:lpwstr>
  </property>
</Properties>
</file>